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3AB" w:rsidRDefault="007433AB" w:rsidP="007433AB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504825" cy="628650"/>
            <wp:effectExtent l="0" t="0" r="9525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3AB" w:rsidRDefault="007433AB" w:rsidP="007433AB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7433AB" w:rsidRDefault="007433AB" w:rsidP="007433AB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7433AB" w:rsidRDefault="007433AB" w:rsidP="007433AB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433AB" w:rsidRDefault="007433AB" w:rsidP="007433AB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4C5025">
        <w:rPr>
          <w:b/>
          <w:sz w:val="28"/>
          <w:szCs w:val="28"/>
          <w:u w:val="single"/>
        </w:rPr>
        <w:t>21.11.2013</w:t>
      </w:r>
      <w:r>
        <w:rPr>
          <w:b/>
          <w:sz w:val="28"/>
          <w:szCs w:val="28"/>
          <w:u w:val="single"/>
        </w:rPr>
        <w:t xml:space="preserve"> № </w:t>
      </w:r>
      <w:r w:rsidR="004C5025">
        <w:rPr>
          <w:b/>
          <w:sz w:val="28"/>
          <w:szCs w:val="28"/>
          <w:u w:val="single"/>
        </w:rPr>
        <w:t>2395</w:t>
      </w:r>
      <w:r>
        <w:rPr>
          <w:b/>
          <w:sz w:val="28"/>
          <w:szCs w:val="28"/>
          <w:u w:val="single"/>
        </w:rPr>
        <w:t>п</w:t>
      </w:r>
    </w:p>
    <w:p w:rsidR="007433AB" w:rsidRDefault="007433AB" w:rsidP="007433AB">
      <w:pPr>
        <w:spacing w:after="480"/>
        <w:ind w:left="567"/>
        <w:rPr>
          <w:sz w:val="20"/>
        </w:rPr>
      </w:pPr>
      <w:r>
        <w:rPr>
          <w:sz w:val="20"/>
        </w:rPr>
        <w:t xml:space="preserve">        п. 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</w:tblGrid>
      <w:tr w:rsidR="007433AB" w:rsidTr="00566DF8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7433AB" w:rsidRPr="00AD6F22" w:rsidRDefault="007433AB" w:rsidP="00566DF8">
            <w:pPr>
              <w:jc w:val="both"/>
              <w:rPr>
                <w:sz w:val="22"/>
                <w:szCs w:val="22"/>
              </w:rPr>
            </w:pPr>
            <w:r w:rsidRPr="00AD6F22">
              <w:rPr>
                <w:sz w:val="22"/>
                <w:szCs w:val="22"/>
              </w:rPr>
              <w:t xml:space="preserve">О внесении изменений в долгосрочную целевую программу </w:t>
            </w:r>
            <w:r w:rsidRPr="001F2BEC">
              <w:rPr>
                <w:sz w:val="22"/>
                <w:szCs w:val="22"/>
              </w:rPr>
              <w:t>«Формирование и регулирование рынка сельскохозяйственной продукции, сырья и продовольствия в МО «Муниципальный район «Заполярный район» на период 2011-201</w:t>
            </w:r>
            <w:r>
              <w:rPr>
                <w:sz w:val="22"/>
                <w:szCs w:val="22"/>
              </w:rPr>
              <w:t>7</w:t>
            </w:r>
            <w:r w:rsidRPr="001F2BEC">
              <w:rPr>
                <w:sz w:val="22"/>
                <w:szCs w:val="22"/>
              </w:rPr>
              <w:t xml:space="preserve"> годы»</w:t>
            </w:r>
          </w:p>
        </w:tc>
      </w:tr>
    </w:tbl>
    <w:p w:rsidR="007433AB" w:rsidRDefault="007433AB" w:rsidP="007433AB"/>
    <w:p w:rsidR="007433AB" w:rsidRDefault="007433AB" w:rsidP="007433AB">
      <w:pPr>
        <w:ind w:firstLine="540"/>
        <w:jc w:val="both"/>
        <w:rPr>
          <w:sz w:val="26"/>
          <w:szCs w:val="26"/>
        </w:rPr>
      </w:pPr>
      <w:r>
        <w:tab/>
      </w:r>
      <w:proofErr w:type="gramStart"/>
      <w:r w:rsidRPr="00D00063">
        <w:rPr>
          <w:sz w:val="26"/>
          <w:szCs w:val="26"/>
        </w:rPr>
        <w:t>В</w:t>
      </w:r>
      <w:r>
        <w:rPr>
          <w:sz w:val="26"/>
          <w:szCs w:val="26"/>
        </w:rPr>
        <w:t xml:space="preserve"> соответствии со статьей 179 Бюджетного кодекса Российской Федерации, Порядком по </w:t>
      </w:r>
      <w:r w:rsidRPr="00557341">
        <w:rPr>
          <w:sz w:val="26"/>
          <w:szCs w:val="26"/>
        </w:rPr>
        <w:t>разработк</w:t>
      </w:r>
      <w:r>
        <w:rPr>
          <w:sz w:val="26"/>
          <w:szCs w:val="26"/>
        </w:rPr>
        <w:t>е</w:t>
      </w:r>
      <w:r w:rsidRPr="00557341">
        <w:rPr>
          <w:sz w:val="26"/>
          <w:szCs w:val="26"/>
        </w:rPr>
        <w:t>, утверждени</w:t>
      </w:r>
      <w:r>
        <w:rPr>
          <w:sz w:val="26"/>
          <w:szCs w:val="26"/>
        </w:rPr>
        <w:t xml:space="preserve">ю и </w:t>
      </w:r>
      <w:r w:rsidRPr="00557341">
        <w:rPr>
          <w:sz w:val="26"/>
          <w:szCs w:val="26"/>
        </w:rPr>
        <w:t>реализации долгосрочных целевых программ муниципального образования «Муниципальный район «Заполярный район», утвержденн</w:t>
      </w:r>
      <w:r>
        <w:rPr>
          <w:sz w:val="26"/>
          <w:szCs w:val="26"/>
        </w:rPr>
        <w:t xml:space="preserve">ым </w:t>
      </w:r>
      <w:r w:rsidRPr="00557341">
        <w:rPr>
          <w:sz w:val="26"/>
          <w:szCs w:val="26"/>
        </w:rPr>
        <w:t xml:space="preserve">постановлением Администрации муниципального района «Заполярный район» от </w:t>
      </w:r>
      <w:r>
        <w:rPr>
          <w:sz w:val="26"/>
          <w:szCs w:val="26"/>
        </w:rPr>
        <w:t xml:space="preserve">08.05.2013 </w:t>
      </w:r>
      <w:r w:rsidRPr="00557341">
        <w:rPr>
          <w:sz w:val="26"/>
          <w:szCs w:val="26"/>
        </w:rPr>
        <w:t>№</w:t>
      </w:r>
      <w:r>
        <w:rPr>
          <w:sz w:val="26"/>
          <w:szCs w:val="26"/>
        </w:rPr>
        <w:t xml:space="preserve"> 890</w:t>
      </w:r>
      <w:r w:rsidRPr="00557341">
        <w:rPr>
          <w:sz w:val="26"/>
          <w:szCs w:val="26"/>
        </w:rPr>
        <w:t>п,</w:t>
      </w:r>
      <w:r>
        <w:rPr>
          <w:sz w:val="26"/>
          <w:szCs w:val="26"/>
        </w:rPr>
        <w:t xml:space="preserve"> постановлением главы муниципального района «Заполярный район» от 13.11.2013 № 111пг «О возложении обязанностей главы муниципального района «Заполярный район»</w:t>
      </w:r>
      <w:r w:rsidR="005806E6">
        <w:rPr>
          <w:sz w:val="26"/>
          <w:szCs w:val="26"/>
        </w:rPr>
        <w:t xml:space="preserve"> на</w:t>
      </w:r>
      <w:bookmarkStart w:id="0" w:name="_GoBack"/>
      <w:bookmarkEnd w:id="0"/>
      <w:r>
        <w:rPr>
          <w:sz w:val="26"/>
          <w:szCs w:val="26"/>
        </w:rPr>
        <w:t xml:space="preserve"> Холодова О.Е.», Администрация муниципального района «Заполярный район</w:t>
      </w:r>
      <w:proofErr w:type="gramEnd"/>
      <w:r>
        <w:rPr>
          <w:sz w:val="26"/>
          <w:szCs w:val="26"/>
        </w:rPr>
        <w:t>» ПОСТАНОВЛЯЕТ:</w:t>
      </w:r>
    </w:p>
    <w:p w:rsidR="007433AB" w:rsidRDefault="007433AB" w:rsidP="007433AB">
      <w:pPr>
        <w:numPr>
          <w:ilvl w:val="0"/>
          <w:numId w:val="1"/>
        </w:numPr>
        <w:tabs>
          <w:tab w:val="num" w:pos="0"/>
        </w:tabs>
        <w:ind w:left="0" w:firstLine="708"/>
        <w:jc w:val="both"/>
        <w:rPr>
          <w:sz w:val="26"/>
          <w:szCs w:val="26"/>
        </w:rPr>
      </w:pPr>
      <w:r w:rsidRPr="00F90634">
        <w:rPr>
          <w:sz w:val="26"/>
          <w:szCs w:val="26"/>
        </w:rPr>
        <w:t xml:space="preserve">Внести изменения в долгосрочную целевую программу «Формирование и регулирование рынка сельскохозяйственной продукции, сырья и продовольствия в МО «Муниципальный район «Заполярный район» на период 2011-2017 годы» (далее - Программа), утвержденную постановлением Администрации муниципального района «Заполярный район» от 21.10.2010 № 1192 </w:t>
      </w:r>
      <w:proofErr w:type="gramStart"/>
      <w:r w:rsidRPr="00F90634">
        <w:rPr>
          <w:sz w:val="26"/>
          <w:szCs w:val="26"/>
        </w:rPr>
        <w:t>п</w:t>
      </w:r>
      <w:proofErr w:type="gramEnd"/>
      <w:r w:rsidRPr="00F90634">
        <w:rPr>
          <w:sz w:val="26"/>
          <w:szCs w:val="26"/>
        </w:rPr>
        <w:t xml:space="preserve"> (в редакции постановлени</w:t>
      </w:r>
      <w:r>
        <w:rPr>
          <w:sz w:val="26"/>
          <w:szCs w:val="26"/>
        </w:rPr>
        <w:t>й</w:t>
      </w:r>
      <w:r w:rsidRPr="00F90634">
        <w:rPr>
          <w:sz w:val="26"/>
          <w:szCs w:val="26"/>
        </w:rPr>
        <w:t xml:space="preserve"> Администрации муниципального района «Заполярный район» от 18.02.2011 № 203п, от 13.07.2011 № 938п, от 29.03.2012 № 589 п, от 02.07.2012 № 1417 </w:t>
      </w:r>
      <w:proofErr w:type="gramStart"/>
      <w:r w:rsidRPr="00F90634">
        <w:rPr>
          <w:sz w:val="26"/>
          <w:szCs w:val="26"/>
        </w:rPr>
        <w:t>п</w:t>
      </w:r>
      <w:proofErr w:type="gramEnd"/>
      <w:r w:rsidRPr="00F90634">
        <w:rPr>
          <w:sz w:val="26"/>
          <w:szCs w:val="26"/>
        </w:rPr>
        <w:t>, от 25.09.2012 № 2002 п, от 23.10.2012 № 2255 п, от 25.12.2012 № 2821 п, от 29.03.2013 № 584 п, от 26.06.2013 № 1212 п</w:t>
      </w:r>
      <w:r>
        <w:rPr>
          <w:sz w:val="26"/>
          <w:szCs w:val="26"/>
        </w:rPr>
        <w:t>, от 22.07.2013 № 1438 п, от 10.10.2013 № 2042п</w:t>
      </w:r>
      <w:r w:rsidRPr="00F90634">
        <w:rPr>
          <w:sz w:val="26"/>
          <w:szCs w:val="26"/>
        </w:rPr>
        <w:t xml:space="preserve">), </w:t>
      </w:r>
      <w:r>
        <w:rPr>
          <w:sz w:val="26"/>
          <w:szCs w:val="26"/>
        </w:rPr>
        <w:t>следующие изменения:</w:t>
      </w:r>
    </w:p>
    <w:p w:rsidR="007433AB" w:rsidRPr="00335CE9" w:rsidRDefault="007433AB" w:rsidP="007433A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335CE9">
        <w:rPr>
          <w:sz w:val="26"/>
          <w:szCs w:val="26"/>
        </w:rPr>
        <w:t>В паспорте Программы</w:t>
      </w:r>
      <w:r>
        <w:rPr>
          <w:sz w:val="26"/>
          <w:szCs w:val="26"/>
        </w:rPr>
        <w:t xml:space="preserve"> позицию </w:t>
      </w:r>
      <w:r w:rsidRPr="00335CE9">
        <w:rPr>
          <w:sz w:val="26"/>
          <w:szCs w:val="26"/>
        </w:rPr>
        <w:t>«Объемы и источники финансирования Программы» изложить в следующей редакции: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«Общий объем финансирования – </w:t>
      </w:r>
      <w:r>
        <w:rPr>
          <w:sz w:val="26"/>
          <w:szCs w:val="26"/>
        </w:rPr>
        <w:t>1 091 263,0</w:t>
      </w:r>
      <w:r w:rsidRPr="00335CE9">
        <w:rPr>
          <w:sz w:val="26"/>
          <w:szCs w:val="26"/>
        </w:rPr>
        <w:t xml:space="preserve"> тыс. руб.; 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2011 год – 73 396,8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2012 год – 122 653,8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2013 год – </w:t>
      </w:r>
      <w:r>
        <w:rPr>
          <w:sz w:val="26"/>
          <w:szCs w:val="26"/>
        </w:rPr>
        <w:t>89 373,4</w:t>
      </w:r>
      <w:r w:rsidRPr="00335CE9">
        <w:rPr>
          <w:sz w:val="26"/>
          <w:szCs w:val="26"/>
        </w:rPr>
        <w:t xml:space="preserve">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2014 год – </w:t>
      </w:r>
      <w:r>
        <w:rPr>
          <w:sz w:val="26"/>
          <w:szCs w:val="26"/>
        </w:rPr>
        <w:t>58 430,1</w:t>
      </w:r>
      <w:r w:rsidRPr="00335CE9">
        <w:rPr>
          <w:sz w:val="26"/>
          <w:szCs w:val="26"/>
        </w:rPr>
        <w:t xml:space="preserve">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2015 год – </w:t>
      </w:r>
      <w:r>
        <w:rPr>
          <w:sz w:val="26"/>
          <w:szCs w:val="26"/>
        </w:rPr>
        <w:t>57 366,4</w:t>
      </w:r>
      <w:r w:rsidRPr="00335CE9">
        <w:rPr>
          <w:sz w:val="26"/>
          <w:szCs w:val="26"/>
        </w:rPr>
        <w:t xml:space="preserve">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2016 год – 612 84</w:t>
      </w:r>
      <w:r>
        <w:rPr>
          <w:sz w:val="26"/>
          <w:szCs w:val="26"/>
        </w:rPr>
        <w:t>2</w:t>
      </w:r>
      <w:r w:rsidRPr="00335CE9">
        <w:rPr>
          <w:sz w:val="26"/>
          <w:szCs w:val="26"/>
        </w:rPr>
        <w:t>,5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2017 год – 77 200,0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в том числе </w:t>
      </w:r>
      <w:proofErr w:type="gramStart"/>
      <w:r w:rsidRPr="00335CE9">
        <w:rPr>
          <w:sz w:val="26"/>
          <w:szCs w:val="26"/>
        </w:rPr>
        <w:t>из</w:t>
      </w:r>
      <w:proofErr w:type="gramEnd"/>
      <w:r w:rsidRPr="00335CE9">
        <w:rPr>
          <w:sz w:val="26"/>
          <w:szCs w:val="26"/>
        </w:rPr>
        <w:t>: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   окружного бюджета всего – </w:t>
      </w:r>
      <w:r>
        <w:rPr>
          <w:sz w:val="26"/>
          <w:szCs w:val="26"/>
        </w:rPr>
        <w:t>1 080 253,4</w:t>
      </w:r>
      <w:r w:rsidRPr="00335CE9">
        <w:rPr>
          <w:sz w:val="26"/>
          <w:szCs w:val="26"/>
        </w:rPr>
        <w:t xml:space="preserve">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2011 год – 72 662,9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lastRenderedPageBreak/>
        <w:t>2012 год –121 427,2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2013 год – </w:t>
      </w:r>
      <w:r>
        <w:rPr>
          <w:sz w:val="26"/>
          <w:szCs w:val="26"/>
        </w:rPr>
        <w:t>88 382,7</w:t>
      </w:r>
      <w:r w:rsidRPr="00335CE9">
        <w:rPr>
          <w:sz w:val="26"/>
          <w:szCs w:val="26"/>
        </w:rPr>
        <w:t xml:space="preserve">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2014 год – 57 845,8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2015 год – 56 792,8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2016 год – 606 714,0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2017 год – 76 428,0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   районного бюджета всего – </w:t>
      </w:r>
      <w:r>
        <w:rPr>
          <w:sz w:val="26"/>
          <w:szCs w:val="26"/>
        </w:rPr>
        <w:t>11 009,6</w:t>
      </w:r>
      <w:r w:rsidRPr="00335CE9">
        <w:rPr>
          <w:sz w:val="26"/>
          <w:szCs w:val="26"/>
        </w:rPr>
        <w:t xml:space="preserve">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2011 год – 733,9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2012 год – 1 226,6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2013 год – </w:t>
      </w:r>
      <w:r>
        <w:rPr>
          <w:sz w:val="26"/>
          <w:szCs w:val="26"/>
        </w:rPr>
        <w:t>990,7</w:t>
      </w:r>
      <w:r w:rsidRPr="00335CE9">
        <w:rPr>
          <w:sz w:val="26"/>
          <w:szCs w:val="26"/>
        </w:rPr>
        <w:t xml:space="preserve">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2014 год – </w:t>
      </w:r>
      <w:r>
        <w:rPr>
          <w:sz w:val="26"/>
          <w:szCs w:val="26"/>
        </w:rPr>
        <w:t>584,3</w:t>
      </w:r>
      <w:r w:rsidRPr="00335CE9">
        <w:rPr>
          <w:sz w:val="26"/>
          <w:szCs w:val="26"/>
        </w:rPr>
        <w:t xml:space="preserve"> тыс. руб.; 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 xml:space="preserve">2015 год – </w:t>
      </w:r>
      <w:r>
        <w:rPr>
          <w:sz w:val="26"/>
          <w:szCs w:val="26"/>
        </w:rPr>
        <w:t>573,6</w:t>
      </w:r>
      <w:r w:rsidRPr="00335CE9">
        <w:rPr>
          <w:sz w:val="26"/>
          <w:szCs w:val="26"/>
        </w:rPr>
        <w:t xml:space="preserve"> тыс. руб.;</w:t>
      </w:r>
    </w:p>
    <w:p w:rsidR="007433AB" w:rsidRPr="00335CE9" w:rsidRDefault="007433AB" w:rsidP="007433AB">
      <w:pPr>
        <w:tabs>
          <w:tab w:val="num" w:pos="1260"/>
        </w:tabs>
        <w:ind w:firstLine="902"/>
        <w:rPr>
          <w:sz w:val="26"/>
          <w:szCs w:val="26"/>
        </w:rPr>
      </w:pPr>
      <w:r w:rsidRPr="00335CE9">
        <w:rPr>
          <w:sz w:val="26"/>
          <w:szCs w:val="26"/>
        </w:rPr>
        <w:t>2016 год – 6 128,5 тыс. руб.;</w:t>
      </w:r>
    </w:p>
    <w:p w:rsidR="007433AB" w:rsidRDefault="007433AB" w:rsidP="007433AB">
      <w:pPr>
        <w:numPr>
          <w:ilvl w:val="0"/>
          <w:numId w:val="2"/>
        </w:numPr>
        <w:rPr>
          <w:sz w:val="26"/>
          <w:szCs w:val="26"/>
        </w:rPr>
      </w:pPr>
      <w:r w:rsidRPr="00335CE9">
        <w:rPr>
          <w:sz w:val="26"/>
          <w:szCs w:val="26"/>
        </w:rPr>
        <w:t xml:space="preserve"> – 772,0 тыс. руб.»</w:t>
      </w:r>
      <w:r>
        <w:rPr>
          <w:sz w:val="26"/>
          <w:szCs w:val="26"/>
        </w:rPr>
        <w:t>.</w:t>
      </w:r>
    </w:p>
    <w:p w:rsidR="007433AB" w:rsidRDefault="007433AB" w:rsidP="007433AB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    </w:t>
      </w:r>
      <w:r w:rsidRPr="002B0069">
        <w:rPr>
          <w:sz w:val="26"/>
          <w:szCs w:val="26"/>
        </w:rPr>
        <w:t xml:space="preserve">В разделе </w:t>
      </w:r>
      <w:r w:rsidRPr="00C028D6">
        <w:rPr>
          <w:sz w:val="26"/>
          <w:szCs w:val="26"/>
        </w:rPr>
        <w:t>V</w:t>
      </w:r>
      <w:r>
        <w:rPr>
          <w:sz w:val="26"/>
          <w:szCs w:val="26"/>
        </w:rPr>
        <w:t xml:space="preserve"> Программы:</w:t>
      </w:r>
    </w:p>
    <w:p w:rsidR="007433AB" w:rsidRDefault="007433AB" w:rsidP="007433AB">
      <w:pPr>
        <w:numPr>
          <w:ilvl w:val="2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 абзаце 2 цифры «1 084 691,4» заменить цифрами «1 091 263,0»;</w:t>
      </w:r>
      <w:r w:rsidRPr="0039682C">
        <w:rPr>
          <w:sz w:val="26"/>
          <w:szCs w:val="26"/>
        </w:rPr>
        <w:t xml:space="preserve"> </w:t>
      </w:r>
    </w:p>
    <w:p w:rsidR="007433AB" w:rsidRDefault="007433AB" w:rsidP="007433AB">
      <w:pPr>
        <w:numPr>
          <w:ilvl w:val="2"/>
          <w:numId w:val="3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 абзаце 5 слова «таблица № 2» заменить словами «таблица № 1»;</w:t>
      </w:r>
    </w:p>
    <w:p w:rsidR="007433AB" w:rsidRDefault="007433AB" w:rsidP="007433AB">
      <w:pPr>
        <w:numPr>
          <w:ilvl w:val="2"/>
          <w:numId w:val="3"/>
        </w:numPr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2B0069">
        <w:rPr>
          <w:sz w:val="26"/>
          <w:szCs w:val="26"/>
        </w:rPr>
        <w:t>аблицу</w:t>
      </w:r>
      <w:r>
        <w:rPr>
          <w:sz w:val="26"/>
          <w:szCs w:val="26"/>
        </w:rPr>
        <w:t xml:space="preserve"> № 1</w:t>
      </w:r>
      <w:r w:rsidRPr="002B0069">
        <w:rPr>
          <w:sz w:val="26"/>
          <w:szCs w:val="26"/>
        </w:rPr>
        <w:t xml:space="preserve"> «Распределение объемов финансирования Программы по источникам финансирования и годам» изложить в </w:t>
      </w:r>
      <w:r>
        <w:rPr>
          <w:sz w:val="26"/>
          <w:szCs w:val="26"/>
        </w:rPr>
        <w:t>следующей</w:t>
      </w:r>
      <w:r w:rsidRPr="002B0069">
        <w:rPr>
          <w:sz w:val="26"/>
          <w:szCs w:val="26"/>
        </w:rPr>
        <w:t xml:space="preserve"> редакции:</w:t>
      </w:r>
    </w:p>
    <w:p w:rsidR="007433AB" w:rsidRPr="003A399C" w:rsidRDefault="007433AB" w:rsidP="007433AB">
      <w:pPr>
        <w:shd w:val="clear" w:color="auto" w:fill="FFFFFF"/>
        <w:ind w:right="-5"/>
        <w:jc w:val="right"/>
        <w:rPr>
          <w:bCs/>
          <w:spacing w:val="-2"/>
        </w:rPr>
      </w:pPr>
      <w:r w:rsidRPr="003A399C">
        <w:t>в ценах текущих лет</w:t>
      </w:r>
    </w:p>
    <w:tbl>
      <w:tblPr>
        <w:tblpPr w:leftFromText="180" w:rightFromText="180" w:vertAnchor="text" w:horzAnchor="page" w:tblpX="1236" w:tblpY="74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17"/>
        <w:gridCol w:w="993"/>
        <w:gridCol w:w="1133"/>
        <w:gridCol w:w="992"/>
        <w:gridCol w:w="1134"/>
        <w:gridCol w:w="992"/>
        <w:gridCol w:w="1134"/>
        <w:gridCol w:w="992"/>
      </w:tblGrid>
      <w:tr w:rsidR="007433AB" w:rsidRPr="00EB59EF" w:rsidTr="00566DF8">
        <w:tc>
          <w:tcPr>
            <w:tcW w:w="1668" w:type="dxa"/>
            <w:vMerge w:val="restart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Источники и направления финансирования</w:t>
            </w:r>
          </w:p>
        </w:tc>
        <w:tc>
          <w:tcPr>
            <w:tcW w:w="1417" w:type="dxa"/>
            <w:vMerge w:val="restart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</w:t>
            </w:r>
          </w:p>
          <w:p w:rsidR="007433AB" w:rsidRPr="00EB59EF" w:rsidRDefault="007433AB" w:rsidP="0056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7370" w:type="dxa"/>
            <w:gridSpan w:val="7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7433AB" w:rsidRPr="00EB59EF" w:rsidTr="00566DF8">
        <w:tc>
          <w:tcPr>
            <w:tcW w:w="1668" w:type="dxa"/>
            <w:vMerge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2011 год</w:t>
            </w:r>
          </w:p>
        </w:tc>
        <w:tc>
          <w:tcPr>
            <w:tcW w:w="113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2012 год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2013 год</w:t>
            </w: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2014 год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7433AB" w:rsidRPr="00EB59EF" w:rsidTr="00566DF8">
        <w:tc>
          <w:tcPr>
            <w:tcW w:w="1668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Всего по Программе</w:t>
            </w:r>
          </w:p>
        </w:tc>
        <w:tc>
          <w:tcPr>
            <w:tcW w:w="1417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1 091 263,0</w:t>
            </w:r>
          </w:p>
        </w:tc>
        <w:tc>
          <w:tcPr>
            <w:tcW w:w="99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73 396,8</w:t>
            </w:r>
          </w:p>
        </w:tc>
        <w:tc>
          <w:tcPr>
            <w:tcW w:w="113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122 653,8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89 373,4</w:t>
            </w: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58 430,1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57 366,4</w:t>
            </w: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612 842,5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77 200,0</w:t>
            </w:r>
          </w:p>
        </w:tc>
      </w:tr>
      <w:tr w:rsidR="007433AB" w:rsidRPr="00EB59EF" w:rsidTr="00566DF8">
        <w:tc>
          <w:tcPr>
            <w:tcW w:w="1668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33AB" w:rsidRPr="00EB59EF" w:rsidTr="00566DF8">
        <w:tc>
          <w:tcPr>
            <w:tcW w:w="1668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окружной бюджет</w:t>
            </w:r>
          </w:p>
        </w:tc>
        <w:tc>
          <w:tcPr>
            <w:tcW w:w="1417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1 080 253,4</w:t>
            </w:r>
          </w:p>
        </w:tc>
        <w:tc>
          <w:tcPr>
            <w:tcW w:w="99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72 662,9</w:t>
            </w:r>
          </w:p>
        </w:tc>
        <w:tc>
          <w:tcPr>
            <w:tcW w:w="113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121 427,2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88 382,7</w:t>
            </w: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57 845,8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56 792,8</w:t>
            </w: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606 714,0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76 428,0</w:t>
            </w:r>
          </w:p>
        </w:tc>
      </w:tr>
      <w:tr w:rsidR="007433AB" w:rsidRPr="00EB59EF" w:rsidTr="00566DF8">
        <w:tc>
          <w:tcPr>
            <w:tcW w:w="1668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1417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11 009,6</w:t>
            </w:r>
          </w:p>
        </w:tc>
        <w:tc>
          <w:tcPr>
            <w:tcW w:w="99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9EF">
              <w:rPr>
                <w:rFonts w:ascii="Times New Roman" w:hAnsi="Times New Roman" w:cs="Times New Roman"/>
                <w:sz w:val="22"/>
                <w:szCs w:val="22"/>
              </w:rPr>
              <w:t>733,9</w:t>
            </w:r>
          </w:p>
        </w:tc>
        <w:tc>
          <w:tcPr>
            <w:tcW w:w="1133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1 226,6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990,7</w:t>
            </w: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584,3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573,6</w:t>
            </w:r>
          </w:p>
        </w:tc>
        <w:tc>
          <w:tcPr>
            <w:tcW w:w="1134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6 128,5</w:t>
            </w:r>
          </w:p>
        </w:tc>
        <w:tc>
          <w:tcPr>
            <w:tcW w:w="992" w:type="dxa"/>
          </w:tcPr>
          <w:p w:rsidR="007433AB" w:rsidRPr="00EB59EF" w:rsidRDefault="007433AB" w:rsidP="00566D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772,0</w:t>
            </w:r>
          </w:p>
        </w:tc>
      </w:tr>
    </w:tbl>
    <w:p w:rsidR="007433AB" w:rsidRDefault="007433AB" w:rsidP="007433AB">
      <w:pPr>
        <w:numPr>
          <w:ilvl w:val="1"/>
          <w:numId w:val="3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после абзаца 13 раздела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Программы добавить абзац</w:t>
      </w:r>
      <w:r w:rsidRPr="00F91E74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следующего содержания:</w:t>
      </w:r>
    </w:p>
    <w:p w:rsidR="007433AB" w:rsidRPr="00436FE5" w:rsidRDefault="007433AB" w:rsidP="007433AB">
      <w:pPr>
        <w:shd w:val="clear" w:color="auto" w:fill="FFFFFF"/>
        <w:spacing w:line="269" w:lineRule="exact"/>
        <w:ind w:right="24" w:firstLine="709"/>
        <w:jc w:val="both"/>
        <w:rPr>
          <w:color w:val="000000"/>
          <w:sz w:val="26"/>
          <w:szCs w:val="26"/>
        </w:rPr>
      </w:pPr>
      <w:r w:rsidRPr="00436FE5">
        <w:rPr>
          <w:sz w:val="26"/>
          <w:szCs w:val="26"/>
        </w:rPr>
        <w:t>«</w:t>
      </w:r>
      <w:r w:rsidRPr="00436FE5">
        <w:rPr>
          <w:color w:val="000000"/>
          <w:sz w:val="26"/>
          <w:szCs w:val="26"/>
        </w:rPr>
        <w:t xml:space="preserve">Заказчиком Программы в части предоставления субсидий в целях возмещения части затрат на </w:t>
      </w:r>
      <w:proofErr w:type="spellStart"/>
      <w:r w:rsidRPr="00436FE5">
        <w:rPr>
          <w:color w:val="000000"/>
          <w:sz w:val="26"/>
          <w:szCs w:val="26"/>
        </w:rPr>
        <w:t>сельскохозяйтвенную</w:t>
      </w:r>
      <w:proofErr w:type="spellEnd"/>
      <w:r w:rsidRPr="00436FE5">
        <w:rPr>
          <w:color w:val="000000"/>
          <w:sz w:val="26"/>
          <w:szCs w:val="26"/>
        </w:rPr>
        <w:t xml:space="preserve"> продукцию, произведенную и реализованную муниципальными казенными предприятиями является Администрация муниципального района «Заполярный район» (в лице Управления экономики, прогнозирования и инвестиций Администрации муниципального района «Заполярный район»)</w:t>
      </w:r>
      <w:proofErr w:type="gramStart"/>
      <w:r w:rsidRPr="00436FE5">
        <w:rPr>
          <w:color w:val="000000"/>
          <w:sz w:val="26"/>
          <w:szCs w:val="26"/>
        </w:rPr>
        <w:t>.</w:t>
      </w:r>
      <w:r w:rsidRPr="00436FE5">
        <w:rPr>
          <w:sz w:val="26"/>
          <w:szCs w:val="26"/>
        </w:rPr>
        <w:t>»</w:t>
      </w:r>
      <w:proofErr w:type="gramEnd"/>
      <w:r w:rsidRPr="00436FE5">
        <w:rPr>
          <w:sz w:val="26"/>
          <w:szCs w:val="26"/>
        </w:rPr>
        <w:t>.</w:t>
      </w:r>
    </w:p>
    <w:p w:rsidR="007433AB" w:rsidRDefault="007433AB" w:rsidP="007433AB">
      <w:pPr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абзаце 9 раздела </w:t>
      </w:r>
      <w:r>
        <w:rPr>
          <w:sz w:val="26"/>
          <w:szCs w:val="26"/>
          <w:lang w:val="en-US"/>
        </w:rPr>
        <w:t>VII</w:t>
      </w:r>
      <w:r>
        <w:rPr>
          <w:sz w:val="26"/>
          <w:szCs w:val="26"/>
        </w:rPr>
        <w:t xml:space="preserve"> Программы слова «таблица № 3» заменить словами «таблица № 2».</w:t>
      </w:r>
    </w:p>
    <w:p w:rsidR="007433AB" w:rsidRDefault="007433AB" w:rsidP="007433AB">
      <w:pPr>
        <w:numPr>
          <w:ilvl w:val="1"/>
          <w:numId w:val="4"/>
        </w:numPr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 «</w:t>
      </w:r>
      <w:r w:rsidRPr="00973866">
        <w:rPr>
          <w:sz w:val="26"/>
          <w:szCs w:val="26"/>
        </w:rPr>
        <w:t xml:space="preserve">Перечень программных мероприятий </w:t>
      </w:r>
      <w:r>
        <w:rPr>
          <w:sz w:val="26"/>
          <w:szCs w:val="26"/>
        </w:rPr>
        <w:t xml:space="preserve">долгосрочной целевой программы </w:t>
      </w:r>
      <w:r w:rsidRPr="001F2BEC">
        <w:rPr>
          <w:sz w:val="26"/>
          <w:szCs w:val="26"/>
        </w:rPr>
        <w:t>«Формирование и регулирование рынка сельскохозяйственной продукции, сырья и продовольствия в МО «Муниципальный район «Заполярный район» на период 2011-201</w:t>
      </w:r>
      <w:r>
        <w:rPr>
          <w:sz w:val="26"/>
          <w:szCs w:val="26"/>
        </w:rPr>
        <w:t>7</w:t>
      </w:r>
      <w:r w:rsidRPr="001F2BEC">
        <w:rPr>
          <w:sz w:val="26"/>
          <w:szCs w:val="26"/>
        </w:rPr>
        <w:t xml:space="preserve"> годы»</w:t>
      </w:r>
      <w:r>
        <w:rPr>
          <w:sz w:val="26"/>
          <w:szCs w:val="26"/>
        </w:rPr>
        <w:t xml:space="preserve"> </w:t>
      </w:r>
      <w:r w:rsidRPr="00F71C41">
        <w:rPr>
          <w:sz w:val="26"/>
          <w:szCs w:val="26"/>
        </w:rPr>
        <w:t>изложить в новой редакции (</w:t>
      </w:r>
      <w:r>
        <w:rPr>
          <w:sz w:val="26"/>
          <w:szCs w:val="26"/>
        </w:rPr>
        <w:t xml:space="preserve">прилагается). </w:t>
      </w:r>
    </w:p>
    <w:p w:rsidR="007433AB" w:rsidRPr="00F71C41" w:rsidRDefault="007433AB" w:rsidP="007433AB">
      <w:pPr>
        <w:numPr>
          <w:ilvl w:val="0"/>
          <w:numId w:val="4"/>
        </w:numPr>
        <w:ind w:left="0" w:firstLine="720"/>
        <w:jc w:val="both"/>
        <w:rPr>
          <w:sz w:val="26"/>
          <w:szCs w:val="26"/>
        </w:rPr>
      </w:pPr>
      <w:r w:rsidRPr="00F71C41">
        <w:rPr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7433AB" w:rsidRDefault="007433AB" w:rsidP="007433AB">
      <w:pPr>
        <w:ind w:left="705"/>
        <w:jc w:val="both"/>
        <w:rPr>
          <w:sz w:val="26"/>
          <w:szCs w:val="26"/>
        </w:rPr>
      </w:pPr>
    </w:p>
    <w:p w:rsidR="007433AB" w:rsidRDefault="007433AB" w:rsidP="007433AB">
      <w:pPr>
        <w:ind w:left="705"/>
        <w:jc w:val="both"/>
        <w:rPr>
          <w:sz w:val="26"/>
          <w:szCs w:val="26"/>
        </w:rPr>
      </w:pPr>
    </w:p>
    <w:p w:rsidR="004C5025" w:rsidRDefault="007433AB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главы</w:t>
      </w:r>
      <w:r w:rsidR="004C50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района </w:t>
      </w:r>
    </w:p>
    <w:p w:rsidR="0047054F" w:rsidRPr="007433AB" w:rsidRDefault="007433AB">
      <w:pPr>
        <w:rPr>
          <w:sz w:val="26"/>
          <w:szCs w:val="26"/>
        </w:rPr>
      </w:pPr>
      <w:r>
        <w:rPr>
          <w:sz w:val="26"/>
          <w:szCs w:val="26"/>
        </w:rPr>
        <w:t xml:space="preserve">«Заполярный район» </w:t>
      </w:r>
      <w:r w:rsidRPr="002B0069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</w:t>
      </w:r>
      <w:r w:rsidRPr="002B006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2B006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4C5025">
        <w:rPr>
          <w:sz w:val="26"/>
          <w:szCs w:val="26"/>
        </w:rPr>
        <w:t xml:space="preserve">                                           </w:t>
      </w:r>
      <w:r>
        <w:rPr>
          <w:sz w:val="26"/>
          <w:szCs w:val="26"/>
        </w:rPr>
        <w:t xml:space="preserve">  </w:t>
      </w:r>
      <w:r w:rsidRPr="002B0069">
        <w:rPr>
          <w:sz w:val="26"/>
          <w:szCs w:val="26"/>
        </w:rPr>
        <w:t xml:space="preserve">   </w:t>
      </w:r>
      <w:r>
        <w:rPr>
          <w:sz w:val="26"/>
          <w:szCs w:val="26"/>
        </w:rPr>
        <w:t>О.Е. Холодов</w:t>
      </w:r>
    </w:p>
    <w:sectPr w:rsidR="0047054F" w:rsidRPr="007433AB" w:rsidSect="007433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3AB" w:rsidRDefault="007433AB" w:rsidP="007433AB">
      <w:r>
        <w:separator/>
      </w:r>
    </w:p>
  </w:endnote>
  <w:endnote w:type="continuationSeparator" w:id="0">
    <w:p w:rsidR="007433AB" w:rsidRDefault="007433AB" w:rsidP="00743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3AB" w:rsidRDefault="007433AB" w:rsidP="007433AB">
      <w:r>
        <w:separator/>
      </w:r>
    </w:p>
  </w:footnote>
  <w:footnote w:type="continuationSeparator" w:id="0">
    <w:p w:rsidR="007433AB" w:rsidRDefault="007433AB" w:rsidP="00743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E2026"/>
    <w:multiLevelType w:val="multilevel"/>
    <w:tmpl w:val="48566AA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E6421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433D458D"/>
    <w:multiLevelType w:val="hybridMultilevel"/>
    <w:tmpl w:val="5498AC78"/>
    <w:lvl w:ilvl="0" w:tplc="25BCFA2E">
      <w:start w:val="2017"/>
      <w:numFmt w:val="decimal"/>
      <w:lvlText w:val="%1"/>
      <w:lvlJc w:val="left"/>
      <w:pPr>
        <w:ind w:left="1442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>
    <w:nsid w:val="60EE5AF2"/>
    <w:multiLevelType w:val="multilevel"/>
    <w:tmpl w:val="63AAFCB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3c0ad9d-4a4c-4569-b670-1605e5d4b4d5"/>
  </w:docVars>
  <w:rsids>
    <w:rsidRoot w:val="007433AB"/>
    <w:rsid w:val="0047054F"/>
    <w:rsid w:val="004C5025"/>
    <w:rsid w:val="005806E6"/>
    <w:rsid w:val="007433AB"/>
    <w:rsid w:val="00B34CC5"/>
    <w:rsid w:val="00B7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3A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33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33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3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3A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33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33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3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ruzhnikovaop</dc:creator>
  <cp:keywords/>
  <dc:description/>
  <cp:lastModifiedBy>ruzhnikovaop</cp:lastModifiedBy>
  <cp:revision>3</cp:revision>
  <dcterms:created xsi:type="dcterms:W3CDTF">2013-11-21T07:03:00Z</dcterms:created>
  <dcterms:modified xsi:type="dcterms:W3CDTF">2013-11-21T08:45:00Z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632114d1-56b8-4206-8e49-a02aa9dbac14</vt:lpwstr>
  </property>
</Properties>
</file>